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98C0C" w14:textId="77777777" w:rsidR="00D90325" w:rsidRPr="00D90325" w:rsidRDefault="00D90325" w:rsidP="00D90325">
      <w:pPr>
        <w:jc w:val="center"/>
        <w:rPr>
          <w:rFonts w:ascii="Arial" w:hAnsi="Arial" w:cs="Arial"/>
          <w:b/>
          <w:bCs/>
        </w:rPr>
      </w:pPr>
      <w:r w:rsidRPr="00D90325">
        <w:rPr>
          <w:rFonts w:ascii="Arial" w:hAnsi="Arial" w:cs="Arial"/>
          <w:b/>
          <w:bCs/>
        </w:rPr>
        <w:t>CANCÚN UNIDO POR EMPODERAMIENTO DE LAS MUJERES: ANA PATY PERALTA</w:t>
      </w:r>
    </w:p>
    <w:p w14:paraId="506E7ADB" w14:textId="77777777" w:rsidR="00D90325" w:rsidRPr="00D90325" w:rsidRDefault="00D90325" w:rsidP="00D90325">
      <w:pPr>
        <w:jc w:val="both"/>
        <w:rPr>
          <w:rFonts w:ascii="Arial" w:hAnsi="Arial" w:cs="Arial"/>
        </w:rPr>
      </w:pPr>
    </w:p>
    <w:p w14:paraId="7ED0E4A1" w14:textId="1BFF49BB" w:rsidR="00D90325" w:rsidRPr="00D90325" w:rsidRDefault="00D90325" w:rsidP="003D6445">
      <w:pPr>
        <w:pStyle w:val="Prrafodelista"/>
        <w:numPr>
          <w:ilvl w:val="0"/>
          <w:numId w:val="19"/>
        </w:numPr>
        <w:jc w:val="both"/>
        <w:rPr>
          <w:rFonts w:ascii="Arial" w:hAnsi="Arial" w:cs="Arial"/>
        </w:rPr>
      </w:pPr>
      <w:r w:rsidRPr="00D90325">
        <w:rPr>
          <w:rFonts w:ascii="Arial" w:hAnsi="Arial" w:cs="Arial"/>
        </w:rPr>
        <w:t xml:space="preserve">Presentan Programa de Empoderamiento Femenino “Impulsando a las mujeres de Benito Juárez” </w:t>
      </w:r>
    </w:p>
    <w:p w14:paraId="2EDFEABA" w14:textId="6D5AA223" w:rsidR="00D90325" w:rsidRPr="00D90325" w:rsidRDefault="00D90325" w:rsidP="00D90325">
      <w:pPr>
        <w:pStyle w:val="Prrafodelista"/>
        <w:numPr>
          <w:ilvl w:val="0"/>
          <w:numId w:val="18"/>
        </w:numPr>
        <w:jc w:val="both"/>
        <w:rPr>
          <w:rFonts w:ascii="Arial" w:hAnsi="Arial" w:cs="Arial"/>
        </w:rPr>
      </w:pPr>
      <w:r w:rsidRPr="00D90325">
        <w:rPr>
          <w:rFonts w:ascii="Arial" w:hAnsi="Arial" w:cs="Arial"/>
        </w:rPr>
        <w:t xml:space="preserve">Incluirá capacitaciones para diferentes segmentos de emprendedoras de los programas “Ellas Facturan” y “Mujeres que crean”, en conjunto el gobierno municipal y </w:t>
      </w:r>
      <w:r w:rsidR="00EA4CC9">
        <w:rPr>
          <w:rFonts w:ascii="Arial" w:hAnsi="Arial" w:cs="Arial"/>
        </w:rPr>
        <w:t xml:space="preserve">la </w:t>
      </w:r>
      <w:r w:rsidRPr="00D90325">
        <w:rPr>
          <w:rFonts w:ascii="Arial" w:hAnsi="Arial" w:cs="Arial"/>
        </w:rPr>
        <w:t xml:space="preserve">Universidad de Quintana Roo </w:t>
      </w:r>
    </w:p>
    <w:p w14:paraId="5F3CAD52" w14:textId="77777777" w:rsidR="00D90325" w:rsidRPr="00D90325" w:rsidRDefault="00D90325" w:rsidP="00D90325">
      <w:pPr>
        <w:jc w:val="both"/>
        <w:rPr>
          <w:rFonts w:ascii="Arial" w:hAnsi="Arial" w:cs="Arial"/>
        </w:rPr>
      </w:pPr>
    </w:p>
    <w:p w14:paraId="35D21521" w14:textId="05DBA5B8" w:rsidR="00D90325" w:rsidRPr="00D90325" w:rsidRDefault="00D90325" w:rsidP="00D90325">
      <w:pPr>
        <w:jc w:val="both"/>
        <w:rPr>
          <w:rFonts w:ascii="Arial" w:hAnsi="Arial" w:cs="Arial"/>
        </w:rPr>
      </w:pPr>
      <w:r w:rsidRPr="00D90325">
        <w:rPr>
          <w:rFonts w:ascii="Arial" w:hAnsi="Arial" w:cs="Arial"/>
          <w:b/>
          <w:bCs/>
        </w:rPr>
        <w:t>Cancún, Q. R., a 20 de agosto de 2024.-</w:t>
      </w:r>
      <w:r w:rsidRPr="00D90325">
        <w:rPr>
          <w:rFonts w:ascii="Arial" w:hAnsi="Arial" w:cs="Arial"/>
        </w:rPr>
        <w:t xml:space="preserve"> “En Cancún, las mujeres no están solas, nos apoyamos todas; aquí está el claro ejemplo de que la mejor aliada de una mujer, siempre será otra mujer. Hoy Cancún nos une por las mujeres, para segu</w:t>
      </w:r>
      <w:r w:rsidR="00EA4CC9">
        <w:rPr>
          <w:rFonts w:ascii="Arial" w:hAnsi="Arial" w:cs="Arial"/>
        </w:rPr>
        <w:t>i</w:t>
      </w:r>
      <w:r w:rsidRPr="00D90325">
        <w:rPr>
          <w:rFonts w:ascii="Arial" w:hAnsi="Arial" w:cs="Arial"/>
        </w:rPr>
        <w:t>r transformando juntas y unidas lo podemos hacer”, dijo la Presidenta Municipal, Ana Paty Peralta, en la presentación del Programa de Empoderamiento Femenino “Impulsando a las mujeres de Benito Juárez”.</w:t>
      </w:r>
    </w:p>
    <w:p w14:paraId="578173DF" w14:textId="77777777" w:rsidR="00D90325" w:rsidRPr="00D90325" w:rsidRDefault="00D90325" w:rsidP="00D90325">
      <w:pPr>
        <w:jc w:val="both"/>
        <w:rPr>
          <w:rFonts w:ascii="Arial" w:hAnsi="Arial" w:cs="Arial"/>
        </w:rPr>
      </w:pPr>
    </w:p>
    <w:p w14:paraId="1C470689" w14:textId="77777777" w:rsidR="00D90325" w:rsidRPr="00D90325" w:rsidRDefault="00D90325" w:rsidP="00D90325">
      <w:pPr>
        <w:jc w:val="both"/>
        <w:rPr>
          <w:rFonts w:ascii="Arial" w:hAnsi="Arial" w:cs="Arial"/>
        </w:rPr>
      </w:pPr>
      <w:r w:rsidRPr="00D90325">
        <w:rPr>
          <w:rFonts w:ascii="Arial" w:hAnsi="Arial" w:cs="Arial"/>
        </w:rPr>
        <w:t>La Primera Autoridad Municipal refrendó que este sector de la población es una prioridad para este gobierno, por ello se seguirá tejiendo la red de féminas empoderadas, fuertes y libres, en equipo con las estrategias municipales e instituciones como la Universidad de Quintana Roo (UQROO) para un mejor resultado.</w:t>
      </w:r>
    </w:p>
    <w:p w14:paraId="6BD2650C" w14:textId="77777777" w:rsidR="00D90325" w:rsidRPr="00D90325" w:rsidRDefault="00D90325" w:rsidP="00D90325">
      <w:pPr>
        <w:jc w:val="both"/>
        <w:rPr>
          <w:rFonts w:ascii="Arial" w:hAnsi="Arial" w:cs="Arial"/>
        </w:rPr>
      </w:pPr>
      <w:r w:rsidRPr="00D90325">
        <w:rPr>
          <w:rFonts w:ascii="Arial" w:hAnsi="Arial" w:cs="Arial"/>
        </w:rPr>
        <w:t xml:space="preserve"> </w:t>
      </w:r>
    </w:p>
    <w:p w14:paraId="017B6ECE" w14:textId="77777777" w:rsidR="00D90325" w:rsidRPr="00D90325" w:rsidRDefault="00D90325" w:rsidP="00D90325">
      <w:pPr>
        <w:jc w:val="both"/>
        <w:rPr>
          <w:rFonts w:ascii="Arial" w:hAnsi="Arial" w:cs="Arial"/>
        </w:rPr>
      </w:pPr>
      <w:r w:rsidRPr="00D90325">
        <w:rPr>
          <w:rFonts w:ascii="Arial" w:hAnsi="Arial" w:cs="Arial"/>
        </w:rPr>
        <w:t xml:space="preserve">Recordó que el Instituto Municipal de la Mujer (IMM) ya cuenta con la gestión del programa “Ellas Facturan”, el cual fue creado por la Unidad de Asesores del Ayuntamiento, que junto con la actividad “Mujeres que crean”, hace un complemento de apoyo para todas las beneficiarias, por lo que se seguirán con capacitaciones para ayudarlas a seguir superándose y mejorar su calidad de vida. </w:t>
      </w:r>
    </w:p>
    <w:p w14:paraId="7756889C" w14:textId="77777777" w:rsidR="00D90325" w:rsidRPr="00D90325" w:rsidRDefault="00D90325" w:rsidP="00D90325">
      <w:pPr>
        <w:jc w:val="both"/>
        <w:rPr>
          <w:rFonts w:ascii="Arial" w:hAnsi="Arial" w:cs="Arial"/>
        </w:rPr>
      </w:pPr>
    </w:p>
    <w:p w14:paraId="4DC3B638" w14:textId="77777777" w:rsidR="00D90325" w:rsidRPr="00D90325" w:rsidRDefault="00D90325" w:rsidP="00D90325">
      <w:pPr>
        <w:jc w:val="both"/>
        <w:rPr>
          <w:rFonts w:ascii="Arial" w:hAnsi="Arial" w:cs="Arial"/>
        </w:rPr>
      </w:pPr>
      <w:r w:rsidRPr="00D90325">
        <w:rPr>
          <w:rFonts w:ascii="Arial" w:hAnsi="Arial" w:cs="Arial"/>
        </w:rPr>
        <w:t>Por otra parte, la Alcaldesa informó que uno de los ejemplos del respaldo a este segmento por medio de esta estrategia, las emprendedoras interesadas van a poder obtener la licencia de funcionamiento de un solo paso por varios años, eliminando trámites complejos, burocracia, ya que se busca que el procedimiento sea muy ágil y eficiente para las cancunenses.</w:t>
      </w:r>
    </w:p>
    <w:p w14:paraId="683256C9" w14:textId="77777777" w:rsidR="00D90325" w:rsidRPr="00D90325" w:rsidRDefault="00D90325" w:rsidP="00D90325">
      <w:pPr>
        <w:jc w:val="both"/>
        <w:rPr>
          <w:rFonts w:ascii="Arial" w:hAnsi="Arial" w:cs="Arial"/>
        </w:rPr>
      </w:pPr>
    </w:p>
    <w:p w14:paraId="6E38520E" w14:textId="5B9AED88" w:rsidR="00D90325" w:rsidRPr="00D90325" w:rsidRDefault="00D90325" w:rsidP="00D90325">
      <w:pPr>
        <w:jc w:val="both"/>
        <w:rPr>
          <w:rFonts w:ascii="Arial" w:hAnsi="Arial" w:cs="Arial"/>
        </w:rPr>
      </w:pPr>
      <w:r w:rsidRPr="00D90325">
        <w:rPr>
          <w:rFonts w:ascii="Arial" w:hAnsi="Arial" w:cs="Arial"/>
        </w:rPr>
        <w:t>La directora del IMM, Miroslava Reguera Martínez, agradeció el apoyo de la Presidenta Municipal, ya que con ello, hace posible que haya</w:t>
      </w:r>
      <w:r w:rsidR="00352072">
        <w:rPr>
          <w:rFonts w:ascii="Arial" w:hAnsi="Arial" w:cs="Arial"/>
        </w:rPr>
        <w:t>n</w:t>
      </w:r>
      <w:r w:rsidRPr="00D90325">
        <w:rPr>
          <w:rFonts w:ascii="Arial" w:hAnsi="Arial" w:cs="Arial"/>
        </w:rPr>
        <w:t xml:space="preserve"> acciones para el respaldo integral a las mujeres, a fin de que puedan ser independientes otorgando las herramientas necesarias para que tengan todas las bases para hacer crecer su negocio.  </w:t>
      </w:r>
    </w:p>
    <w:p w14:paraId="01B0D8A7" w14:textId="77777777" w:rsidR="00D90325" w:rsidRPr="00D90325" w:rsidRDefault="00D90325" w:rsidP="00D90325">
      <w:pPr>
        <w:jc w:val="both"/>
        <w:rPr>
          <w:rFonts w:ascii="Arial" w:hAnsi="Arial" w:cs="Arial"/>
        </w:rPr>
      </w:pPr>
    </w:p>
    <w:p w14:paraId="787431FE" w14:textId="77777777" w:rsidR="00D90325" w:rsidRPr="00D90325" w:rsidRDefault="00D90325" w:rsidP="00D90325">
      <w:pPr>
        <w:jc w:val="both"/>
        <w:rPr>
          <w:rFonts w:ascii="Arial" w:hAnsi="Arial" w:cs="Arial"/>
        </w:rPr>
      </w:pPr>
      <w:r w:rsidRPr="00D90325">
        <w:rPr>
          <w:rFonts w:ascii="Arial" w:hAnsi="Arial" w:cs="Arial"/>
        </w:rPr>
        <w:t xml:space="preserve">A nombre de todas las presentes, Fabiola Fomperosa Hernández, usuaria del programa “Mujeres que crean” que elabora nieve artesanal, celebró el liderazgo de </w:t>
      </w:r>
      <w:r w:rsidRPr="00D90325">
        <w:rPr>
          <w:rFonts w:ascii="Arial" w:hAnsi="Arial" w:cs="Arial"/>
        </w:rPr>
        <w:lastRenderedPageBreak/>
        <w:t xml:space="preserve">Ana Paty Peralta para establecer estas actividades que les han ayudado a transformar sus ideas y metas en hechos concretos, no solamente para realizar su independencia sino para también crecer como personas. </w:t>
      </w:r>
    </w:p>
    <w:p w14:paraId="1CAEC760" w14:textId="77777777" w:rsidR="00D90325" w:rsidRPr="00D90325" w:rsidRDefault="00D90325" w:rsidP="00D90325">
      <w:pPr>
        <w:jc w:val="both"/>
        <w:rPr>
          <w:rFonts w:ascii="Arial" w:hAnsi="Arial" w:cs="Arial"/>
        </w:rPr>
      </w:pPr>
    </w:p>
    <w:p w14:paraId="78238038" w14:textId="77777777" w:rsidR="00D90325" w:rsidRPr="00D90325" w:rsidRDefault="00D90325" w:rsidP="00D90325">
      <w:pPr>
        <w:jc w:val="both"/>
        <w:rPr>
          <w:rFonts w:ascii="Arial" w:hAnsi="Arial" w:cs="Arial"/>
        </w:rPr>
      </w:pPr>
      <w:r w:rsidRPr="00D90325">
        <w:rPr>
          <w:rFonts w:ascii="Arial" w:hAnsi="Arial" w:cs="Arial"/>
        </w:rPr>
        <w:t xml:space="preserve">La secretaria Técnica de Investigación y Extensión de la UQROO, Rosa Isela Fernández Xicotencatl, presentó el Programa de Empoderamiento Femenino para las beneficiarias de: “Mujeres que crean" y "Ellas Facturan”, creado con base en los resultados obtenidos en un estudio en el que participaron 40 ciudadanas en entrevista y 52 en una encuesta, para detección de sus necesidades y así poder establecer las bases de un cronograma de capacitación especializado en temas que les sean de utilidad para el manejo de sus emprendimientos, así como otros rubros en conjunto con el IMM como autoestima, liderazgo, entre otros. </w:t>
      </w:r>
    </w:p>
    <w:p w14:paraId="04FAD617" w14:textId="77777777" w:rsidR="00D90325" w:rsidRPr="00D90325" w:rsidRDefault="00D90325" w:rsidP="00D90325">
      <w:pPr>
        <w:jc w:val="both"/>
        <w:rPr>
          <w:rFonts w:ascii="Arial" w:hAnsi="Arial" w:cs="Arial"/>
        </w:rPr>
      </w:pPr>
    </w:p>
    <w:p w14:paraId="25F3D9A5" w14:textId="77777777" w:rsidR="00D90325" w:rsidRPr="00D90325" w:rsidRDefault="00D90325" w:rsidP="00D90325">
      <w:pPr>
        <w:jc w:val="both"/>
        <w:rPr>
          <w:rFonts w:ascii="Arial" w:hAnsi="Arial" w:cs="Arial"/>
        </w:rPr>
      </w:pPr>
      <w:r w:rsidRPr="00D90325">
        <w:rPr>
          <w:rFonts w:ascii="Arial" w:hAnsi="Arial" w:cs="Arial"/>
        </w:rPr>
        <w:t xml:space="preserve">Las investigadoras de la institución determinaron tres tipos de emprendedoras identificadas por sus condiciones sociales y académicas, tales como Clúster 0: 43 años, Clúster 1: 48 años y Clúster 2: 50 años, que podrán acceder a cursos gratuitos presenciales y en línea, teóricos y prácticos, enfocados a cada segmento y tendrán la posibilidad de ser asesoradas por personal de la institución académica, además de que se promoverá la apertura de stands para exponer sus productos.  </w:t>
      </w:r>
    </w:p>
    <w:p w14:paraId="16F145A4" w14:textId="77777777" w:rsidR="00D90325" w:rsidRPr="00D90325" w:rsidRDefault="00D90325" w:rsidP="00D90325">
      <w:pPr>
        <w:jc w:val="both"/>
        <w:rPr>
          <w:rFonts w:ascii="Arial" w:hAnsi="Arial" w:cs="Arial"/>
        </w:rPr>
      </w:pPr>
    </w:p>
    <w:p w14:paraId="41096EFB" w14:textId="418B1CF0" w:rsidR="00D90325" w:rsidRDefault="00D90325" w:rsidP="00D90325">
      <w:pPr>
        <w:jc w:val="center"/>
        <w:rPr>
          <w:rFonts w:ascii="Arial" w:hAnsi="Arial" w:cs="Arial"/>
        </w:rPr>
      </w:pPr>
      <w:r w:rsidRPr="00D90325">
        <w:rPr>
          <w:rFonts w:ascii="Arial" w:hAnsi="Arial" w:cs="Arial"/>
        </w:rPr>
        <w:t>****</w:t>
      </w:r>
      <w:r>
        <w:rPr>
          <w:rFonts w:ascii="Arial" w:hAnsi="Arial" w:cs="Arial"/>
        </w:rPr>
        <w:t>********</w:t>
      </w:r>
    </w:p>
    <w:p w14:paraId="10E1FB9B" w14:textId="77777777" w:rsidR="00D3092A" w:rsidRPr="00D90325" w:rsidRDefault="00D3092A" w:rsidP="00D90325">
      <w:pPr>
        <w:jc w:val="center"/>
        <w:rPr>
          <w:rFonts w:ascii="Arial" w:hAnsi="Arial" w:cs="Arial"/>
        </w:rPr>
      </w:pPr>
    </w:p>
    <w:p w14:paraId="21F37B30" w14:textId="64BD74C5" w:rsidR="00D90325" w:rsidRPr="00D90325" w:rsidRDefault="00D90325" w:rsidP="00D90325">
      <w:pPr>
        <w:jc w:val="center"/>
        <w:rPr>
          <w:rFonts w:ascii="Arial" w:hAnsi="Arial" w:cs="Arial"/>
          <w:b/>
          <w:bCs/>
        </w:rPr>
      </w:pPr>
      <w:r w:rsidRPr="00D90325">
        <w:rPr>
          <w:rFonts w:ascii="Arial" w:hAnsi="Arial" w:cs="Arial"/>
          <w:b/>
          <w:bCs/>
        </w:rPr>
        <w:t>COMPLEMENTO INFORMATIVO</w:t>
      </w:r>
    </w:p>
    <w:p w14:paraId="14C99869" w14:textId="77777777" w:rsidR="00D90325" w:rsidRPr="00D90325" w:rsidRDefault="00D90325" w:rsidP="00D90325">
      <w:pPr>
        <w:jc w:val="both"/>
        <w:rPr>
          <w:rFonts w:ascii="Arial" w:hAnsi="Arial" w:cs="Arial"/>
          <w:b/>
          <w:bCs/>
        </w:rPr>
      </w:pPr>
    </w:p>
    <w:p w14:paraId="14E8C1EC" w14:textId="77777777" w:rsidR="00D90325" w:rsidRPr="00D90325" w:rsidRDefault="00D90325" w:rsidP="00D90325">
      <w:pPr>
        <w:jc w:val="both"/>
        <w:rPr>
          <w:rFonts w:ascii="Arial" w:hAnsi="Arial" w:cs="Arial"/>
          <w:b/>
          <w:bCs/>
        </w:rPr>
      </w:pPr>
      <w:r w:rsidRPr="00D90325">
        <w:rPr>
          <w:rFonts w:ascii="Arial" w:hAnsi="Arial" w:cs="Arial"/>
          <w:b/>
          <w:bCs/>
        </w:rPr>
        <w:t xml:space="preserve">NUMERALIAS: </w:t>
      </w:r>
    </w:p>
    <w:p w14:paraId="4064430A" w14:textId="77777777" w:rsidR="00D90325" w:rsidRPr="00D90325" w:rsidRDefault="00D90325" w:rsidP="00D90325">
      <w:pPr>
        <w:jc w:val="both"/>
        <w:rPr>
          <w:rFonts w:ascii="Arial" w:hAnsi="Arial" w:cs="Arial"/>
        </w:rPr>
      </w:pPr>
    </w:p>
    <w:p w14:paraId="616CBB56" w14:textId="77777777" w:rsidR="00D90325" w:rsidRPr="00D90325" w:rsidRDefault="00D90325" w:rsidP="00D90325">
      <w:pPr>
        <w:jc w:val="both"/>
        <w:rPr>
          <w:rFonts w:ascii="Arial" w:hAnsi="Arial" w:cs="Arial"/>
        </w:rPr>
      </w:pPr>
      <w:r w:rsidRPr="00D90325">
        <w:rPr>
          <w:rFonts w:ascii="Arial" w:hAnsi="Arial" w:cs="Arial"/>
        </w:rPr>
        <w:t xml:space="preserve">Datos del estudio de UQROO: </w:t>
      </w:r>
    </w:p>
    <w:p w14:paraId="235BB0E1" w14:textId="77777777" w:rsidR="00D90325" w:rsidRPr="00D90325" w:rsidRDefault="00D90325" w:rsidP="00D90325">
      <w:pPr>
        <w:jc w:val="both"/>
        <w:rPr>
          <w:rFonts w:ascii="Arial" w:hAnsi="Arial" w:cs="Arial"/>
        </w:rPr>
      </w:pPr>
    </w:p>
    <w:p w14:paraId="11DE9F1C" w14:textId="0F9D6B07" w:rsidR="00512C37" w:rsidRPr="00D90325" w:rsidRDefault="00D90325" w:rsidP="00D90325">
      <w:pPr>
        <w:jc w:val="both"/>
        <w:rPr>
          <w:rFonts w:ascii="Arial" w:hAnsi="Arial" w:cs="Arial"/>
        </w:rPr>
      </w:pPr>
      <w:r w:rsidRPr="00D90325">
        <w:rPr>
          <w:rFonts w:ascii="Arial" w:hAnsi="Arial" w:cs="Arial"/>
        </w:rPr>
        <w:t>40.3 por ciento de la población económica activa en Quintana Roo son mujeres</w:t>
      </w:r>
    </w:p>
    <w:sectPr w:rsidR="00512C37" w:rsidRPr="00D9032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3DF53" w14:textId="77777777" w:rsidR="00077F02" w:rsidRDefault="00077F02" w:rsidP="0092028B">
      <w:r>
        <w:separator/>
      </w:r>
    </w:p>
  </w:endnote>
  <w:endnote w:type="continuationSeparator" w:id="0">
    <w:p w14:paraId="5FF46E7B" w14:textId="77777777" w:rsidR="00077F02" w:rsidRDefault="00077F02"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C6B3D" w14:textId="77777777" w:rsidR="00077F02" w:rsidRDefault="00077F02" w:rsidP="0092028B">
      <w:r>
        <w:separator/>
      </w:r>
    </w:p>
  </w:footnote>
  <w:footnote w:type="continuationSeparator" w:id="0">
    <w:p w14:paraId="1B883EE3" w14:textId="77777777" w:rsidR="00077F02" w:rsidRDefault="00077F02"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88E3B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90325">
                            <w:rPr>
                              <w:rFonts w:cstheme="minorHAnsi"/>
                              <w:b/>
                              <w:bCs/>
                              <w:lang w:val="es-ES"/>
                            </w:rPr>
                            <w:t>2930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88E3B8F"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90325">
                      <w:rPr>
                        <w:rFonts w:cstheme="minorHAnsi"/>
                        <w:b/>
                        <w:bCs/>
                        <w:lang w:val="es-ES"/>
                      </w:rPr>
                      <w:t>2930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06B4D"/>
    <w:multiLevelType w:val="hybridMultilevel"/>
    <w:tmpl w:val="6C6CD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1368C"/>
    <w:multiLevelType w:val="hybridMultilevel"/>
    <w:tmpl w:val="97B2298C"/>
    <w:lvl w:ilvl="0" w:tplc="D062FC62">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02FF6"/>
    <w:multiLevelType w:val="hybridMultilevel"/>
    <w:tmpl w:val="0676361E"/>
    <w:lvl w:ilvl="0" w:tplc="D062FC62">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7"/>
  </w:num>
  <w:num w:numId="3" w16cid:durableId="1350453206">
    <w:abstractNumId w:val="5"/>
  </w:num>
  <w:num w:numId="4" w16cid:durableId="2059013186">
    <w:abstractNumId w:val="12"/>
  </w:num>
  <w:num w:numId="5" w16cid:durableId="2000115139">
    <w:abstractNumId w:val="14"/>
  </w:num>
  <w:num w:numId="6" w16cid:durableId="1912302049">
    <w:abstractNumId w:val="0"/>
  </w:num>
  <w:num w:numId="7" w16cid:durableId="1343319712">
    <w:abstractNumId w:val="18"/>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3"/>
  </w:num>
  <w:num w:numId="16" w16cid:durableId="1053892324">
    <w:abstractNumId w:val="6"/>
  </w:num>
  <w:num w:numId="17" w16cid:durableId="139005619">
    <w:abstractNumId w:val="2"/>
  </w:num>
  <w:num w:numId="18" w16cid:durableId="648242058">
    <w:abstractNumId w:val="11"/>
  </w:num>
  <w:num w:numId="19" w16cid:durableId="4423112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77F02"/>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52072"/>
    <w:rsid w:val="003A44F8"/>
    <w:rsid w:val="003C3200"/>
    <w:rsid w:val="003C3C3E"/>
    <w:rsid w:val="003E64E6"/>
    <w:rsid w:val="003F6CFA"/>
    <w:rsid w:val="00403535"/>
    <w:rsid w:val="004433C5"/>
    <w:rsid w:val="00485C06"/>
    <w:rsid w:val="00496F14"/>
    <w:rsid w:val="004A519D"/>
    <w:rsid w:val="004D6C77"/>
    <w:rsid w:val="00500033"/>
    <w:rsid w:val="00500F50"/>
    <w:rsid w:val="00512C37"/>
    <w:rsid w:val="005577C6"/>
    <w:rsid w:val="0056239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3D6C"/>
    <w:rsid w:val="00B446D9"/>
    <w:rsid w:val="00B5654E"/>
    <w:rsid w:val="00BA3047"/>
    <w:rsid w:val="00BB0A1C"/>
    <w:rsid w:val="00BD5728"/>
    <w:rsid w:val="00C536F9"/>
    <w:rsid w:val="00C71425"/>
    <w:rsid w:val="00C948AD"/>
    <w:rsid w:val="00C956D7"/>
    <w:rsid w:val="00CB2A24"/>
    <w:rsid w:val="00D05212"/>
    <w:rsid w:val="00D23899"/>
    <w:rsid w:val="00D301AB"/>
    <w:rsid w:val="00D3092A"/>
    <w:rsid w:val="00D33BCE"/>
    <w:rsid w:val="00D7477A"/>
    <w:rsid w:val="00D80EDE"/>
    <w:rsid w:val="00D90325"/>
    <w:rsid w:val="00DC73C2"/>
    <w:rsid w:val="00E90C7C"/>
    <w:rsid w:val="00E9540E"/>
    <w:rsid w:val="00EA339E"/>
    <w:rsid w:val="00EA4CC9"/>
    <w:rsid w:val="00EC7BE5"/>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568</Words>
  <Characters>3244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5</cp:revision>
  <dcterms:created xsi:type="dcterms:W3CDTF">2024-08-20T19:49:00Z</dcterms:created>
  <dcterms:modified xsi:type="dcterms:W3CDTF">2024-08-20T19:56:00Z</dcterms:modified>
</cp:coreProperties>
</file>